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65A99" w:rsidRDefault="00965A99" w:rsidP="00965A9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965A99" w:rsidRDefault="00965A99" w:rsidP="00965A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965A99" w:rsidRDefault="00965A99" w:rsidP="00965A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36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DC37FB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6733B2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Зеленоградск                                  </w:t>
      </w:r>
    </w:p>
    <w:p w:rsidR="00965A99" w:rsidRDefault="00965A99" w:rsidP="00965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F6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образования  «Зеленоградский городск</w:t>
      </w:r>
      <w:r w:rsidR="00DC37FB">
        <w:rPr>
          <w:rFonts w:ascii="Times New Roman" w:hAnsi="Times New Roman" w:cs="Times New Roman"/>
          <w:b/>
          <w:sz w:val="28"/>
          <w:szCs w:val="28"/>
        </w:rPr>
        <w:t xml:space="preserve">ой округ» Кулакова С.В.  </w:t>
      </w:r>
      <w:r w:rsidR="004D61F6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</w:t>
      </w:r>
    </w:p>
    <w:p w:rsidR="00965A99" w:rsidRDefault="00DC37FB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965A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A99" w:rsidRDefault="00965A99" w:rsidP="0096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Заслушав и обсудив представленный главой муниципального образования «Зеленоградский городской округ»  Кулаковым С.В. отчет о резуль</w:t>
      </w:r>
      <w:r w:rsidR="00930D57">
        <w:rPr>
          <w:rFonts w:ascii="Times New Roman" w:hAnsi="Times New Roman" w:cs="Times New Roman"/>
          <w:sz w:val="28"/>
          <w:szCs w:val="28"/>
        </w:rPr>
        <w:t xml:space="preserve">татах своей деятельности за 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D69C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,  в соответствии со ст.35, 36 Федерального закона от 06</w:t>
      </w:r>
      <w:r w:rsidR="00D74F5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7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4F5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№131- ФЗ «Об общих принципах организации местного самоуправления в Российской Федерации»</w:t>
      </w:r>
      <w:r w:rsidR="005D6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ст.19, 22 Устава муниципального образования «</w:t>
      </w:r>
      <w:r w:rsidR="0085428E">
        <w:rPr>
          <w:rFonts w:ascii="Times New Roman" w:hAnsi="Times New Roman" w:cs="Times New Roman"/>
          <w:sz w:val="28"/>
          <w:szCs w:val="28"/>
        </w:rPr>
        <w:t xml:space="preserve">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муниципального образования «Зеленоградский городской округ»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«Зеленоградский городской округ»  Кулакова  С.В.  о резуль</w:t>
      </w:r>
      <w:r w:rsidR="00DC37FB">
        <w:rPr>
          <w:rFonts w:ascii="Times New Roman" w:hAnsi="Times New Roman" w:cs="Times New Roman"/>
          <w:sz w:val="28"/>
          <w:szCs w:val="28"/>
        </w:rPr>
        <w:t>татах своей деятельности за 2017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65A99" w:rsidRDefault="00965A99" w:rsidP="00965A9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«Зеленоградский городской округ» Кулакова С.В. за 201</w:t>
      </w:r>
      <w:r w:rsidR="00DC37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733B2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366468">
        <w:rPr>
          <w:rFonts w:ascii="Times New Roman" w:hAnsi="Times New Roman" w:cs="Times New Roman"/>
          <w:sz w:val="28"/>
          <w:szCs w:val="28"/>
        </w:rPr>
        <w:t>.</w:t>
      </w:r>
    </w:p>
    <w:p w:rsidR="00965A99" w:rsidRDefault="00965A99" w:rsidP="00DC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5428E" w:rsidRPr="005D69C7" w:rsidRDefault="0085428E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99" w:rsidRDefault="00965A99" w:rsidP="009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23932" w:rsidRDefault="00965A99" w:rsidP="0085428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                    </w:t>
      </w:r>
      <w:r w:rsidR="00D7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С.В.Кулаков </w:t>
      </w:r>
    </w:p>
    <w:sectPr w:rsidR="00923932" w:rsidSect="00D7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7"/>
    <w:rsid w:val="00366468"/>
    <w:rsid w:val="004D61F6"/>
    <w:rsid w:val="005D69C7"/>
    <w:rsid w:val="006733B2"/>
    <w:rsid w:val="0085428E"/>
    <w:rsid w:val="00923932"/>
    <w:rsid w:val="00930D57"/>
    <w:rsid w:val="00965A99"/>
    <w:rsid w:val="00CC1B47"/>
    <w:rsid w:val="00D74F5A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2018-02-20T14:52:00Z</cp:lastPrinted>
  <dcterms:created xsi:type="dcterms:W3CDTF">2017-02-13T10:09:00Z</dcterms:created>
  <dcterms:modified xsi:type="dcterms:W3CDTF">2018-02-21T10:37:00Z</dcterms:modified>
</cp:coreProperties>
</file>